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89" w:rsidRDefault="00092F89" w:rsidP="00092F89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>Dziekan Rady OIRP w Poznaniu</w:t>
      </w:r>
    </w:p>
    <w:p w:rsidR="00092F89" w:rsidRDefault="00092F89" w:rsidP="00092F89">
      <w:pPr>
        <w:pStyle w:val="NormalnyWeb"/>
        <w:shd w:val="clear" w:color="auto" w:fill="FFFFFF"/>
        <w:jc w:val="center"/>
      </w:pPr>
      <w:r>
        <w:rPr>
          <w:rStyle w:val="Pogrubienie"/>
          <w:rFonts w:ascii="Arial" w:hAnsi="Arial" w:cs="Arial"/>
          <w:sz w:val="28"/>
          <w:szCs w:val="28"/>
        </w:rPr>
        <w:t>oraz Komisja ds. Integracji Środowiskowej i Rekreacji</w:t>
      </w:r>
    </w:p>
    <w:p w:rsidR="00092F89" w:rsidRDefault="00092F89" w:rsidP="00092F89">
      <w:pPr>
        <w:pStyle w:val="NormalnyWeb"/>
        <w:shd w:val="clear" w:color="auto" w:fill="FFFFFF"/>
        <w:jc w:val="center"/>
      </w:pPr>
      <w:r>
        <w:rPr>
          <w:rStyle w:val="Pogrubienie"/>
          <w:rFonts w:ascii="Arial" w:hAnsi="Arial" w:cs="Arial"/>
          <w:sz w:val="28"/>
          <w:szCs w:val="28"/>
        </w:rPr>
        <w:t>serdecznie zapraszają członków Samorządu Radcowskiego na</w:t>
      </w:r>
    </w:p>
    <w:p w:rsidR="00092F89" w:rsidRDefault="00092F89" w:rsidP="00092F89">
      <w:pPr>
        <w:pStyle w:val="NormalnyWeb"/>
        <w:shd w:val="clear" w:color="auto" w:fill="FFFFFF"/>
        <w:jc w:val="center"/>
      </w:pPr>
      <w:r>
        <w:rPr>
          <w:rStyle w:val="Pogrubienie"/>
          <w:rFonts w:ascii="Arial" w:hAnsi="Arial" w:cs="Arial"/>
          <w:sz w:val="28"/>
          <w:szCs w:val="28"/>
        </w:rPr>
        <w:t>przebojowy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musical w </w:t>
      </w:r>
      <w:r>
        <w:rPr>
          <w:rStyle w:val="Pogrubienie"/>
          <w:rFonts w:ascii="Arial" w:hAnsi="Arial" w:cs="Arial"/>
          <w:sz w:val="28"/>
          <w:szCs w:val="28"/>
        </w:rPr>
        <w:t>koprodukcji Teatru Muzycznego w Poznaniu i Teatru Syrena w Warszawie</w:t>
      </w:r>
      <w:r>
        <w:rPr>
          <w:rFonts w:ascii="Arial" w:hAnsi="Arial" w:cs="Arial"/>
          <w:sz w:val="28"/>
          <w:szCs w:val="28"/>
        </w:rPr>
        <w:t> </w:t>
      </w:r>
    </w:p>
    <w:p w:rsidR="00092F89" w:rsidRDefault="00092F89" w:rsidP="00092F89">
      <w:pPr>
        <w:pStyle w:val="NormalnyWeb"/>
        <w:shd w:val="clear" w:color="auto" w:fill="FFFFFF"/>
        <w:jc w:val="center"/>
      </w:pPr>
      <w:r>
        <w:rPr>
          <w:rStyle w:val="Pogrubienie"/>
          <w:rFonts w:ascii="Arial" w:hAnsi="Arial" w:cs="Arial"/>
          <w:sz w:val="28"/>
          <w:szCs w:val="28"/>
        </w:rPr>
        <w:t xml:space="preserve">„Rodzina </w:t>
      </w:r>
      <w:proofErr w:type="spellStart"/>
      <w:r>
        <w:rPr>
          <w:rStyle w:val="Pogrubienie"/>
          <w:rFonts w:ascii="Arial" w:hAnsi="Arial" w:cs="Arial"/>
          <w:sz w:val="28"/>
          <w:szCs w:val="28"/>
        </w:rPr>
        <w:t>Addamsów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”  </w:t>
      </w:r>
    </w:p>
    <w:p w:rsidR="00092F89" w:rsidRDefault="00092F89" w:rsidP="00092F89">
      <w:pPr>
        <w:pStyle w:val="NormalnyWeb"/>
        <w:shd w:val="clear" w:color="auto" w:fill="FFFFFF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Szanowni Państwo </w:t>
      </w:r>
    </w:p>
    <w:p w:rsidR="00092F89" w:rsidRDefault="00092F89" w:rsidP="00092F89">
      <w:pPr>
        <w:spacing w:before="100" w:beforeAutospacing="1" w:after="225"/>
        <w:jc w:val="both"/>
      </w:pPr>
      <w:r>
        <w:rPr>
          <w:rStyle w:val="Pogrubienie"/>
          <w:rFonts w:ascii="Arial" w:hAnsi="Arial" w:cs="Arial"/>
          <w:sz w:val="24"/>
          <w:szCs w:val="24"/>
        </w:rPr>
        <w:t xml:space="preserve">Spektakl wystawiony zostanie </w:t>
      </w:r>
      <w:r>
        <w:rPr>
          <w:rStyle w:val="Pogrubienie"/>
          <w:rFonts w:ascii="Arial" w:hAnsi="Arial" w:cs="Arial"/>
          <w:sz w:val="24"/>
          <w:szCs w:val="24"/>
          <w:u w:val="single"/>
        </w:rPr>
        <w:t>14 lutego 2019 roku o godz. 19.00</w:t>
      </w:r>
      <w:r>
        <w:rPr>
          <w:rStyle w:val="Pogrubienie"/>
          <w:rFonts w:ascii="Arial" w:hAnsi="Arial" w:cs="Arial"/>
          <w:sz w:val="24"/>
          <w:szCs w:val="24"/>
        </w:rPr>
        <w:t xml:space="preserve"> w Teatrze Muzycznym w Poznaniu. </w:t>
      </w:r>
    </w:p>
    <w:p w:rsidR="00092F89" w:rsidRDefault="00092F89" w:rsidP="00092F89">
      <w:pPr>
        <w:spacing w:before="100" w:beforeAutospacing="1" w:after="225"/>
        <w:jc w:val="both"/>
      </w:pPr>
      <w:r>
        <w:rPr>
          <w:rStyle w:val="Pogrubienie"/>
          <w:rFonts w:ascii="Arial" w:hAnsi="Arial" w:cs="Arial"/>
          <w:sz w:val="24"/>
          <w:szCs w:val="24"/>
        </w:rPr>
        <w:t>Premiera miała miejsce na Broadwayu w 2010 roku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przyciągając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tłumy widzów. </w:t>
      </w:r>
    </w:p>
    <w:p w:rsidR="00092F89" w:rsidRDefault="00092F89" w:rsidP="00092F89">
      <w:pPr>
        <w:spacing w:before="100" w:beforeAutospacing="1" w:after="225"/>
        <w:jc w:val="both"/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Style w:val="Pogrubienie"/>
          <w:rFonts w:ascii="Arial" w:hAnsi="Arial" w:cs="Arial"/>
          <w:sz w:val="24"/>
          <w:szCs w:val="24"/>
        </w:rPr>
        <w:t>ełen dynamiki spektakl wraz ze znakomitą muzyką, sporą dawką humoru i pełną ekspresji choreografią, p</w:t>
      </w:r>
      <w:r>
        <w:rPr>
          <w:rFonts w:ascii="Arial" w:hAnsi="Arial" w:cs="Arial"/>
          <w:b/>
          <w:bCs/>
          <w:sz w:val="24"/>
          <w:szCs w:val="24"/>
        </w:rPr>
        <w:t>okazywany był niemal </w:t>
      </w:r>
      <w:r>
        <w:rPr>
          <w:rStyle w:val="Pogrubienie"/>
          <w:rFonts w:ascii="Arial" w:hAnsi="Arial" w:cs="Arial"/>
          <w:sz w:val="24"/>
          <w:szCs w:val="24"/>
        </w:rPr>
        <w:t>w całej Europie i Ameryce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92F89" w:rsidRDefault="00092F89" w:rsidP="00092F89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Zachętą do skorzystania z oferty niech będzie nie tylko przybycie do  </w:t>
      </w:r>
      <w:r>
        <w:rPr>
          <w:rStyle w:val="Uwydatnienie"/>
          <w:rFonts w:ascii="Arial" w:hAnsi="Arial" w:cs="Arial"/>
          <w:b/>
          <w:bCs/>
          <w:sz w:val="24"/>
          <w:szCs w:val="24"/>
        </w:rPr>
        <w:t>Teatru Muzycznego, który należy do czołówki musicalu w Polsce, </w:t>
      </w:r>
      <w:r>
        <w:rPr>
          <w:rFonts w:ascii="Arial" w:hAnsi="Arial" w:cs="Arial"/>
          <w:b/>
          <w:bCs/>
          <w:sz w:val="24"/>
          <w:szCs w:val="24"/>
        </w:rPr>
        <w:t>lecz również  ulgowe ceny biletów.</w:t>
      </w:r>
    </w:p>
    <w:p w:rsidR="00092F89" w:rsidRDefault="00092F89" w:rsidP="00092F89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4"/>
          <w:szCs w:val="24"/>
        </w:rPr>
        <w:t>Cena 50 zł za zakup biletów na parterze rząd 11-14 oraz balkonie rząd 4-6.</w:t>
      </w:r>
    </w:p>
    <w:p w:rsidR="00092F89" w:rsidRDefault="00092F89" w:rsidP="00092F89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4"/>
          <w:szCs w:val="24"/>
        </w:rPr>
        <w:t>Cena 70 zł za zakup biletów na parterze rząd 1-10 oraz balkonie rząd 2-3.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spacing w:val="11"/>
          <w:sz w:val="23"/>
          <w:szCs w:val="23"/>
        </w:rPr>
        <w:t>Miejsca wg dostępności przekazanej przez Teatr Muzyczny.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color w:val="FF0000"/>
        </w:rPr>
        <w:t>Bilety można pozyskać w następujący sposób: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color w:val="FF0000"/>
        </w:rPr>
        <w:t xml:space="preserve">Rezerwacja telefoniczna ilości i miejsc wg dostępności u p. Agnieszki Drążkiewicz, tel. 61/853 57 55 wew. 24 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color w:val="FF0000"/>
        </w:rPr>
        <w:t xml:space="preserve">Przesłanie potwierdzenia wpłaty na adres e-mail: </w:t>
      </w:r>
      <w:hyperlink r:id="rId4" w:history="1">
        <w:r>
          <w:rPr>
            <w:rStyle w:val="Hipercze"/>
            <w:rFonts w:ascii="Arial" w:hAnsi="Arial" w:cs="Arial"/>
            <w:b/>
            <w:bCs/>
          </w:rPr>
          <w:t>rada@poznan.oirp.pl</w:t>
        </w:r>
      </w:hyperlink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Style w:val="Pogrubienie"/>
          <w:rFonts w:ascii="Arial" w:hAnsi="Arial" w:cs="Arial"/>
          <w:color w:val="FF0000"/>
        </w:rPr>
        <w:t>do</w:t>
      </w:r>
      <w:r>
        <w:rPr>
          <w:rFonts w:ascii="Arial" w:hAnsi="Arial" w:cs="Arial"/>
          <w:b/>
          <w:bCs/>
          <w:color w:val="FF0000"/>
        </w:rPr>
        <w:t> </w:t>
      </w:r>
      <w:r>
        <w:rPr>
          <w:rStyle w:val="Pogrubienie"/>
          <w:rFonts w:ascii="Arial" w:hAnsi="Arial" w:cs="Arial"/>
          <w:color w:val="FF0000"/>
        </w:rPr>
        <w:t>dnia 10.01.2019r</w:t>
      </w:r>
      <w:r>
        <w:rPr>
          <w:rFonts w:ascii="Arial" w:hAnsi="Arial" w:cs="Arial"/>
          <w:b/>
          <w:bCs/>
          <w:color w:val="FF0000"/>
        </w:rPr>
        <w:t>.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color w:val="FF0000"/>
        </w:rPr>
        <w:t>Odbiór opłaconych biletów w sekretariacie izby.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u w:val="single"/>
        </w:rPr>
        <w:t xml:space="preserve">Odpłatność za bilety płatne na konto Izby: </w:t>
      </w:r>
      <w:r>
        <w:rPr>
          <w:rStyle w:val="Pogrubienie"/>
          <w:rFonts w:ascii="Arial" w:hAnsi="Arial" w:cs="Arial"/>
        </w:rPr>
        <w:t>34 1090 1359 0000 0000 3501 8502</w:t>
      </w:r>
    </w:p>
    <w:p w:rsidR="00092F89" w:rsidRDefault="00092F89" w:rsidP="00092F89">
      <w:pPr>
        <w:pStyle w:val="NormalnyWeb"/>
        <w:shd w:val="clear" w:color="auto" w:fill="FFFFFF"/>
      </w:pPr>
      <w:r>
        <w:rPr>
          <w:rStyle w:val="Pogrubienie"/>
          <w:rFonts w:ascii="Arial" w:hAnsi="Arial" w:cs="Arial"/>
          <w:color w:val="373737"/>
        </w:rPr>
        <w:t>Tytuł przelewu: imię i nazwisko członka samorządu z dopiskiem Musical</w:t>
      </w:r>
    </w:p>
    <w:p w:rsidR="00092F89" w:rsidRDefault="00092F89" w:rsidP="00092F89">
      <w:pPr>
        <w:pStyle w:val="NormalnyWeb"/>
        <w:shd w:val="clear" w:color="auto" w:fill="FFFFFF"/>
      </w:pPr>
      <w:r>
        <w:rPr>
          <w:rFonts w:ascii="Arial" w:hAnsi="Arial" w:cs="Arial"/>
          <w:b/>
          <w:bCs/>
          <w:spacing w:val="11"/>
        </w:rPr>
        <w:t xml:space="preserve">Z uwagi na ograniczoną ilość promocyjnych biletów – decyduje kolejność zgłoszeń. </w:t>
      </w:r>
      <w:r>
        <w:rPr>
          <w:rFonts w:ascii="Arial" w:hAnsi="Arial" w:cs="Arial"/>
          <w:b/>
          <w:bCs/>
          <w:color w:val="373737"/>
        </w:rPr>
        <w:t>Ilość miejsc ograniczona.</w:t>
      </w:r>
    </w:p>
    <w:p w:rsidR="00092F89" w:rsidRDefault="00092F89" w:rsidP="00092F89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3"/>
          <w:szCs w:val="23"/>
        </w:rPr>
        <w:t>Serdecznie zapraszamy!</w:t>
      </w:r>
    </w:p>
    <w:p w:rsidR="00092F89" w:rsidRDefault="00092F89" w:rsidP="00092F89">
      <w:pPr>
        <w:spacing w:before="100" w:beforeAutospacing="1"/>
        <w:jc w:val="both"/>
      </w:pPr>
      <w:r>
        <w:rPr>
          <w:rFonts w:ascii="Arial" w:hAnsi="Arial" w:cs="Arial"/>
          <w:b/>
          <w:bCs/>
          <w:sz w:val="23"/>
          <w:szCs w:val="23"/>
        </w:rPr>
        <w:t>Dziekan Rady OIRP w Poznaniu</w:t>
      </w:r>
    </w:p>
    <w:p w:rsidR="00092F89" w:rsidRDefault="00092F89" w:rsidP="00092F89">
      <w:pPr>
        <w:spacing w:before="100" w:beforeAutospacing="1"/>
        <w:jc w:val="both"/>
      </w:pPr>
      <w:r>
        <w:rPr>
          <w:rFonts w:ascii="Arial" w:hAnsi="Arial" w:cs="Arial"/>
          <w:b/>
          <w:bCs/>
          <w:sz w:val="23"/>
          <w:szCs w:val="23"/>
        </w:rPr>
        <w:t>oraz Komisja ds. Integracji Środowiskowej i Rekreacji</w:t>
      </w:r>
      <w:bookmarkStart w:id="0" w:name="_GoBack"/>
      <w:bookmarkEnd w:id="0"/>
    </w:p>
    <w:sectPr w:rsidR="00092F89" w:rsidSect="00092F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89"/>
    <w:rsid w:val="000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6A3"/>
  <w15:chartTrackingRefBased/>
  <w15:docId w15:val="{E52F7C79-66A9-4717-B340-D642A4B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F89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F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F89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092F89"/>
    <w:rPr>
      <w:b/>
      <w:bCs/>
    </w:rPr>
  </w:style>
  <w:style w:type="character" w:styleId="Uwydatnienie">
    <w:name w:val="Emphasis"/>
    <w:basedOn w:val="Domylnaczcionkaakapitu"/>
    <w:uiPriority w:val="20"/>
    <w:qFormat/>
    <w:rsid w:val="00092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2018-12-17T10:36:00Z</dcterms:created>
  <dcterms:modified xsi:type="dcterms:W3CDTF">2018-12-17T10:37:00Z</dcterms:modified>
</cp:coreProperties>
</file>